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4B" w:rsidRPr="000A264B" w:rsidRDefault="000A264B" w:rsidP="000A264B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7"/>
          <w:szCs w:val="28"/>
        </w:rPr>
        <w:t>№  к</w:t>
      </w:r>
      <w:proofErr w:type="gramEnd"/>
      <w:r>
        <w:rPr>
          <w:rFonts w:ascii="Times New Roman" w:eastAsia="Times New Roman" w:hAnsi="Times New Roman" w:cs="Times New Roman"/>
          <w:sz w:val="27"/>
          <w:szCs w:val="28"/>
        </w:rPr>
        <w:t xml:space="preserve"> приказу № 143 от 20.08.21</w:t>
      </w:r>
    </w:p>
    <w:p w:rsidR="000A264B" w:rsidRPr="000A264B" w:rsidRDefault="000A264B" w:rsidP="000A264B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264B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0A264B" w:rsidRDefault="000A264B" w:rsidP="000A264B">
      <w:pPr>
        <w:widowControl w:val="0"/>
        <w:autoSpaceDE w:val="0"/>
        <w:autoSpaceDN w:val="0"/>
        <w:spacing w:after="0" w:line="240" w:lineRule="auto"/>
        <w:ind w:left="1686" w:right="891" w:hanging="1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264B">
        <w:rPr>
          <w:rFonts w:ascii="Times New Roman" w:eastAsia="Times New Roman" w:hAnsi="Times New Roman" w:cs="Times New Roman"/>
          <w:b/>
          <w:sz w:val="28"/>
        </w:rPr>
        <w:t>о Центре образования естественно-научной и технологической направ</w:t>
      </w:r>
      <w:r>
        <w:rPr>
          <w:rFonts w:ascii="Times New Roman" w:eastAsia="Times New Roman" w:hAnsi="Times New Roman" w:cs="Times New Roman"/>
          <w:b/>
          <w:sz w:val="28"/>
        </w:rPr>
        <w:t>ленностей «Точка роста» на базе</w:t>
      </w:r>
    </w:p>
    <w:p w:rsidR="000A264B" w:rsidRPr="000A264B" w:rsidRDefault="000A264B" w:rsidP="000A264B">
      <w:pPr>
        <w:widowControl w:val="0"/>
        <w:autoSpaceDE w:val="0"/>
        <w:autoSpaceDN w:val="0"/>
        <w:spacing w:after="0" w:line="240" w:lineRule="auto"/>
        <w:ind w:left="1686" w:right="891" w:hanging="11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МОУ «СОШ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ст.Тарханы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  <w:bookmarkStart w:id="0" w:name="_GoBack"/>
      <w:bookmarkEnd w:id="0"/>
    </w:p>
    <w:p w:rsidR="000A264B" w:rsidRPr="000A264B" w:rsidRDefault="000A264B" w:rsidP="000A264B">
      <w:pPr>
        <w:widowControl w:val="0"/>
        <w:numPr>
          <w:ilvl w:val="0"/>
          <w:numId w:val="1"/>
        </w:numPr>
        <w:tabs>
          <w:tab w:val="left" w:pos="1958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64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0A26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A264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0A264B" w:rsidRPr="000A264B" w:rsidRDefault="000A264B" w:rsidP="000A264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2" w:firstLine="70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Центр образования естественно-научной и технологической направ</w:t>
      </w:r>
      <w:r>
        <w:rPr>
          <w:rFonts w:ascii="Times New Roman" w:eastAsia="Times New Roman" w:hAnsi="Times New Roman" w:cs="Times New Roman"/>
          <w:sz w:val="28"/>
        </w:rPr>
        <w:t>ленностей «Точка роста» на базе</w:t>
      </w:r>
      <w:r w:rsidRPr="000A264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 xml:space="preserve">МОУ «СОШ </w:t>
      </w:r>
      <w:proofErr w:type="spellStart"/>
      <w:r w:rsidRPr="000A264B">
        <w:rPr>
          <w:rFonts w:ascii="Times New Roman" w:eastAsia="Times New Roman" w:hAnsi="Times New Roman" w:cs="Times New Roman"/>
          <w:sz w:val="28"/>
        </w:rPr>
        <w:t>ст.Тарханы</w:t>
      </w:r>
      <w:proofErr w:type="spellEnd"/>
      <w:r w:rsidRPr="000A264B">
        <w:rPr>
          <w:rFonts w:ascii="Times New Roman" w:eastAsia="Times New Roman" w:hAnsi="Times New Roman" w:cs="Times New Roman"/>
          <w:sz w:val="28"/>
        </w:rPr>
        <w:t>»</w:t>
      </w:r>
    </w:p>
    <w:p w:rsidR="000A264B" w:rsidRPr="000A264B" w:rsidRDefault="000A264B" w:rsidP="000A264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2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 xml:space="preserve">(далее - Центр) создан с </w:t>
      </w:r>
      <w:proofErr w:type="gramStart"/>
      <w:r w:rsidRPr="000A264B">
        <w:rPr>
          <w:rFonts w:ascii="Times New Roman" w:eastAsia="Times New Roman" w:hAnsi="Times New Roman" w:cs="Times New Roman"/>
          <w:sz w:val="28"/>
        </w:rPr>
        <w:t>целью  развития</w:t>
      </w:r>
      <w:proofErr w:type="gramEnd"/>
      <w:r w:rsidRPr="000A264B">
        <w:rPr>
          <w:rFonts w:ascii="Times New Roman" w:eastAsia="Times New Roman" w:hAnsi="Times New Roman" w:cs="Times New Roman"/>
          <w:sz w:val="28"/>
        </w:rPr>
        <w:t xml:space="preserve">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</w:t>
      </w:r>
      <w:r w:rsidRPr="000A264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направленностей.</w:t>
      </w:r>
    </w:p>
    <w:p w:rsidR="000A264B" w:rsidRPr="000A264B" w:rsidRDefault="000A264B" w:rsidP="000A264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5" w:firstLine="70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 xml:space="preserve">Центр не является юридическим лицом и действует для достижения уставных целей </w:t>
      </w:r>
      <w:r w:rsidRPr="000A264B">
        <w:rPr>
          <w:rFonts w:ascii="Times New Roman" w:eastAsia="Times New Roman" w:hAnsi="Times New Roman" w:cs="Times New Roman"/>
          <w:sz w:val="28"/>
        </w:rPr>
        <w:t xml:space="preserve">МОУ «СОШ </w:t>
      </w:r>
      <w:proofErr w:type="spellStart"/>
      <w:r w:rsidRPr="000A264B">
        <w:rPr>
          <w:rFonts w:ascii="Times New Roman" w:eastAsia="Times New Roman" w:hAnsi="Times New Roman" w:cs="Times New Roman"/>
          <w:sz w:val="28"/>
        </w:rPr>
        <w:t>ст.Тарханы</w:t>
      </w:r>
      <w:proofErr w:type="spellEnd"/>
      <w:r w:rsidRPr="000A264B">
        <w:rPr>
          <w:rFonts w:ascii="Times New Roman" w:eastAsia="Times New Roman" w:hAnsi="Times New Roman" w:cs="Times New Roman"/>
          <w:sz w:val="28"/>
        </w:rPr>
        <w:t>»</w:t>
      </w:r>
    </w:p>
    <w:p w:rsidR="000A264B" w:rsidRPr="000A264B" w:rsidRDefault="000A264B" w:rsidP="000A264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5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(далее – Учреждение)</w:t>
      </w:r>
      <w:r w:rsidRPr="000A264B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0A264B">
        <w:rPr>
          <w:rFonts w:ascii="Times New Roman" w:eastAsia="Times New Roman" w:hAnsi="Times New Roman" w:cs="Times New Roman"/>
          <w:sz w:val="28"/>
        </w:rPr>
        <w:t>а также в целях выполнения задач и достижения показателей и результатов национального</w:t>
      </w:r>
      <w:r w:rsidRPr="000A264B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проекта</w:t>
      </w:r>
    </w:p>
    <w:p w:rsidR="000A264B" w:rsidRPr="000A264B" w:rsidRDefault="000A264B" w:rsidP="000A264B">
      <w:pPr>
        <w:widowControl w:val="0"/>
        <w:autoSpaceDE w:val="0"/>
        <w:autoSpaceDN w:val="0"/>
        <w:spacing w:after="0" w:line="320" w:lineRule="exact"/>
        <w:ind w:left="542"/>
        <w:rPr>
          <w:rFonts w:ascii="Times New Roman" w:eastAsia="Times New Roman" w:hAnsi="Times New Roman" w:cs="Times New Roman"/>
          <w:sz w:val="28"/>
          <w:szCs w:val="28"/>
        </w:rPr>
      </w:pPr>
      <w:r w:rsidRPr="000A264B">
        <w:rPr>
          <w:rFonts w:ascii="Times New Roman" w:eastAsia="Times New Roman" w:hAnsi="Times New Roman" w:cs="Times New Roman"/>
          <w:sz w:val="28"/>
          <w:szCs w:val="28"/>
        </w:rPr>
        <w:t>«Образование».</w:t>
      </w:r>
    </w:p>
    <w:p w:rsidR="000A264B" w:rsidRPr="000A264B" w:rsidRDefault="000A264B" w:rsidP="000A264B">
      <w:pPr>
        <w:widowControl w:val="0"/>
        <w:numPr>
          <w:ilvl w:val="1"/>
          <w:numId w:val="1"/>
        </w:numPr>
        <w:tabs>
          <w:tab w:val="left" w:pos="1958"/>
          <w:tab w:val="left" w:pos="5006"/>
        </w:tabs>
        <w:autoSpaceDE w:val="0"/>
        <w:autoSpaceDN w:val="0"/>
        <w:spacing w:after="0" w:line="240" w:lineRule="auto"/>
        <w:ind w:right="565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В своей деятельности Центр руководствуется Федеральным законом Российской Федерации от 29.12.2012 № 273-ФЗ «Об образовании в Российской</w:t>
      </w:r>
      <w:r w:rsidRPr="000A264B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Федерации»,</w:t>
      </w:r>
      <w:r w:rsidRPr="000A264B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  <w:u w:val="single"/>
        </w:rPr>
        <w:tab/>
      </w:r>
      <w:r w:rsidRPr="000A264B">
        <w:rPr>
          <w:rFonts w:ascii="Times New Roman" w:eastAsia="Times New Roman" w:hAnsi="Times New Roman" w:cs="Times New Roman"/>
          <w:sz w:val="28"/>
        </w:rPr>
        <w:t>, другими нормативными документами Министерства просвещения Российской Федерации, иными нормативными правовыми</w:t>
      </w:r>
      <w:r w:rsidRPr="000A264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актами</w:t>
      </w:r>
      <w:r w:rsidRPr="000A264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Российской</w:t>
      </w:r>
      <w:r w:rsidRPr="000A264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Федерации,</w:t>
      </w:r>
      <w:r w:rsidRPr="000A264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программой</w:t>
      </w:r>
      <w:r w:rsidRPr="000A264B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развития</w:t>
      </w:r>
    </w:p>
    <w:p w:rsidR="000A264B" w:rsidRPr="000A264B" w:rsidRDefault="000A264B" w:rsidP="000A264B">
      <w:pPr>
        <w:widowControl w:val="0"/>
        <w:autoSpaceDE w:val="0"/>
        <w:autoSpaceDN w:val="0"/>
        <w:spacing w:after="0" w:line="242" w:lineRule="auto"/>
        <w:ind w:left="542" w:right="564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 xml:space="preserve">МОУ «СОШ </w:t>
      </w:r>
      <w:proofErr w:type="spellStart"/>
      <w:r w:rsidRPr="000A264B">
        <w:rPr>
          <w:rFonts w:ascii="Times New Roman" w:eastAsia="Times New Roman" w:hAnsi="Times New Roman" w:cs="Times New Roman"/>
          <w:sz w:val="28"/>
        </w:rPr>
        <w:t>ст.Тарханы</w:t>
      </w:r>
      <w:proofErr w:type="spellEnd"/>
      <w:r w:rsidRPr="000A264B">
        <w:rPr>
          <w:rFonts w:ascii="Times New Roman" w:eastAsia="Times New Roman" w:hAnsi="Times New Roman" w:cs="Times New Roman"/>
          <w:i/>
          <w:sz w:val="28"/>
        </w:rPr>
        <w:t>»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планами работы, утвержденными учредителем и настоящим Положением.</w:t>
      </w:r>
    </w:p>
    <w:p w:rsidR="000A264B" w:rsidRPr="000A264B" w:rsidRDefault="000A264B" w:rsidP="000A264B">
      <w:pPr>
        <w:widowControl w:val="0"/>
        <w:numPr>
          <w:ilvl w:val="1"/>
          <w:numId w:val="1"/>
        </w:numPr>
        <w:tabs>
          <w:tab w:val="left" w:pos="1982"/>
        </w:tabs>
        <w:autoSpaceDE w:val="0"/>
        <w:autoSpaceDN w:val="0"/>
        <w:spacing w:after="0" w:line="240" w:lineRule="auto"/>
        <w:ind w:right="571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Центр в своей деятельности подчиняется руководителю Учреждения</w:t>
      </w:r>
      <w:r w:rsidRPr="000A264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(директору).</w:t>
      </w:r>
    </w:p>
    <w:p w:rsidR="000A264B" w:rsidRPr="000A264B" w:rsidRDefault="000A264B" w:rsidP="000A264B">
      <w:pPr>
        <w:widowControl w:val="0"/>
        <w:numPr>
          <w:ilvl w:val="0"/>
          <w:numId w:val="1"/>
        </w:numPr>
        <w:tabs>
          <w:tab w:val="left" w:pos="1958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64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Цели, задачи, функции деятельности</w:t>
      </w:r>
      <w:r w:rsidRPr="000A264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A264B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</w:t>
      </w:r>
    </w:p>
    <w:p w:rsidR="000A264B" w:rsidRPr="000A264B" w:rsidRDefault="000A264B" w:rsidP="000A264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3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</w:t>
      </w:r>
      <w:r w:rsidRPr="000A264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«Биология».</w:t>
      </w:r>
    </w:p>
    <w:p w:rsidR="000A264B" w:rsidRPr="000A264B" w:rsidRDefault="000A264B" w:rsidP="000A264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322" w:lineRule="exact"/>
        <w:ind w:left="1958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Задачами Центра</w:t>
      </w:r>
      <w:r w:rsidRPr="000A264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являются:</w:t>
      </w: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6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6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 xml:space="preserve">разработка и реализация </w:t>
      </w:r>
      <w:proofErr w:type="spellStart"/>
      <w:r w:rsidRPr="000A264B">
        <w:rPr>
          <w:rFonts w:ascii="Times New Roman" w:eastAsia="Times New Roman" w:hAnsi="Times New Roman" w:cs="Times New Roman"/>
          <w:sz w:val="28"/>
        </w:rPr>
        <w:t>разноуровневых</w:t>
      </w:r>
      <w:proofErr w:type="spellEnd"/>
      <w:r w:rsidRPr="000A264B">
        <w:rPr>
          <w:rFonts w:ascii="Times New Roman" w:eastAsia="Times New Roman" w:hAnsi="Times New Roman" w:cs="Times New Roman"/>
          <w:sz w:val="28"/>
        </w:rPr>
        <w:t xml:space="preserve"> дополнительных общеобразовательных программ естественно-научной и</w:t>
      </w:r>
      <w:r w:rsidRPr="000A264B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технической</w:t>
      </w:r>
    </w:p>
    <w:p w:rsidR="000A264B" w:rsidRPr="000A264B" w:rsidRDefault="000A264B" w:rsidP="000A2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0A264B" w:rsidRPr="000A264B">
          <w:pgSz w:w="11900" w:h="16850"/>
          <w:pgMar w:top="1060" w:right="280" w:bottom="280" w:left="1160" w:header="720" w:footer="720" w:gutter="0"/>
          <w:cols w:space="720"/>
        </w:sectPr>
      </w:pPr>
    </w:p>
    <w:p w:rsidR="000A264B" w:rsidRPr="000A264B" w:rsidRDefault="000A264B" w:rsidP="000A264B">
      <w:pPr>
        <w:widowControl w:val="0"/>
        <w:autoSpaceDE w:val="0"/>
        <w:autoSpaceDN w:val="0"/>
        <w:spacing w:before="65" w:after="0" w:line="242" w:lineRule="auto"/>
        <w:ind w:left="542" w:right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64B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направленностей, а также иных программ, в том числе в каникулярный период;</w:t>
      </w: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70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вовлечение обучающихся и педагогических работников в проектную</w:t>
      </w:r>
      <w:r w:rsidRPr="000A264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6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 xml:space="preserve">организация </w:t>
      </w:r>
      <w:proofErr w:type="spellStart"/>
      <w:r w:rsidRPr="000A264B"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 w:rsidRPr="000A264B">
        <w:rPr>
          <w:rFonts w:ascii="Times New Roman" w:eastAsia="Times New Roman" w:hAnsi="Times New Roman" w:cs="Times New Roman"/>
          <w:sz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</w:t>
      </w:r>
      <w:r w:rsidRPr="000A264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период;</w:t>
      </w: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4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</w:t>
      </w:r>
      <w:r w:rsidRPr="000A264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программы.</w:t>
      </w:r>
    </w:p>
    <w:p w:rsidR="000A264B" w:rsidRPr="000A264B" w:rsidRDefault="000A264B" w:rsidP="000A264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9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Центр для достижения цели и выполнения задач вправе взаимодействовать</w:t>
      </w:r>
      <w:r w:rsidRPr="000A264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с:</w:t>
      </w:r>
    </w:p>
    <w:p w:rsidR="000A264B" w:rsidRPr="000A264B" w:rsidRDefault="000A264B" w:rsidP="000A264B">
      <w:pPr>
        <w:widowControl w:val="0"/>
        <w:numPr>
          <w:ilvl w:val="0"/>
          <w:numId w:val="2"/>
        </w:numPr>
        <w:tabs>
          <w:tab w:val="left" w:pos="1529"/>
        </w:tabs>
        <w:autoSpaceDE w:val="0"/>
        <w:autoSpaceDN w:val="0"/>
        <w:spacing w:after="0" w:line="240" w:lineRule="auto"/>
        <w:ind w:right="572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различными образовательными организациями в форме сетевого взаимодействия;</w:t>
      </w:r>
    </w:p>
    <w:p w:rsidR="000A264B" w:rsidRPr="000A264B" w:rsidRDefault="000A264B" w:rsidP="000A264B">
      <w:pPr>
        <w:widowControl w:val="0"/>
        <w:numPr>
          <w:ilvl w:val="0"/>
          <w:numId w:val="2"/>
        </w:numPr>
        <w:tabs>
          <w:tab w:val="left" w:pos="1435"/>
        </w:tabs>
        <w:autoSpaceDE w:val="0"/>
        <w:autoSpaceDN w:val="0"/>
        <w:spacing w:after="0" w:line="240" w:lineRule="auto"/>
        <w:ind w:right="566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с иными образовательными организациями, на базе которых созданы центры «Точка</w:t>
      </w:r>
      <w:r w:rsidRPr="000A264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роста»;</w:t>
      </w:r>
    </w:p>
    <w:p w:rsidR="000A264B" w:rsidRPr="000A264B" w:rsidRDefault="000A264B" w:rsidP="000A264B">
      <w:pPr>
        <w:widowControl w:val="0"/>
        <w:numPr>
          <w:ilvl w:val="0"/>
          <w:numId w:val="2"/>
        </w:numPr>
        <w:tabs>
          <w:tab w:val="left" w:pos="1651"/>
        </w:tabs>
        <w:autoSpaceDE w:val="0"/>
        <w:autoSpaceDN w:val="0"/>
        <w:spacing w:after="0" w:line="240" w:lineRule="auto"/>
        <w:ind w:right="560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 w:rsidRPr="000A264B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центров</w:t>
      </w:r>
    </w:p>
    <w:p w:rsidR="000A264B" w:rsidRPr="000A264B" w:rsidRDefault="000A264B" w:rsidP="000A264B">
      <w:pPr>
        <w:widowControl w:val="0"/>
        <w:autoSpaceDE w:val="0"/>
        <w:autoSpaceDN w:val="0"/>
        <w:spacing w:after="0" w:line="240" w:lineRule="auto"/>
        <w:ind w:left="542" w:righ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64B">
        <w:rPr>
          <w:rFonts w:ascii="Times New Roman" w:eastAsia="Times New Roman" w:hAnsi="Times New Roman" w:cs="Times New Roman"/>
          <w:sz w:val="28"/>
          <w:szCs w:val="28"/>
        </w:rPr>
        <w:t>«Точка роста», в том числе по вопросам повышения квалификации педагогических работников;</w:t>
      </w:r>
    </w:p>
    <w:p w:rsidR="000A264B" w:rsidRPr="000A264B" w:rsidRDefault="000A264B" w:rsidP="000A264B">
      <w:pPr>
        <w:widowControl w:val="0"/>
        <w:numPr>
          <w:ilvl w:val="0"/>
          <w:numId w:val="2"/>
        </w:numPr>
        <w:tabs>
          <w:tab w:val="left" w:pos="1658"/>
        </w:tabs>
        <w:autoSpaceDE w:val="0"/>
        <w:autoSpaceDN w:val="0"/>
        <w:spacing w:after="0" w:line="240" w:lineRule="auto"/>
        <w:ind w:right="569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0A264B" w:rsidRPr="000A264B" w:rsidRDefault="000A264B" w:rsidP="000A264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64B" w:rsidRPr="000A264B" w:rsidRDefault="000A264B" w:rsidP="000A264B">
      <w:pPr>
        <w:widowControl w:val="0"/>
        <w:numPr>
          <w:ilvl w:val="0"/>
          <w:numId w:val="1"/>
        </w:numPr>
        <w:tabs>
          <w:tab w:val="left" w:pos="1958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64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управления Центром «Точка</w:t>
      </w:r>
      <w:r w:rsidRPr="000A264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264B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роста»</w:t>
      </w:r>
    </w:p>
    <w:p w:rsidR="000A264B" w:rsidRPr="000A264B" w:rsidRDefault="000A264B" w:rsidP="000A264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3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</w:t>
      </w:r>
      <w:r w:rsidRPr="000A264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Центра.</w:t>
      </w:r>
    </w:p>
    <w:p w:rsidR="000A264B" w:rsidRPr="000A264B" w:rsidRDefault="000A264B" w:rsidP="000A264B">
      <w:pPr>
        <w:widowControl w:val="0"/>
        <w:numPr>
          <w:ilvl w:val="1"/>
          <w:numId w:val="1"/>
        </w:numPr>
        <w:tabs>
          <w:tab w:val="left" w:pos="1984"/>
        </w:tabs>
        <w:autoSpaceDE w:val="0"/>
        <w:autoSpaceDN w:val="0"/>
        <w:spacing w:after="0" w:line="240" w:lineRule="auto"/>
        <w:ind w:right="568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Руководителем Центра может быть назначен сотрудник Учреждения из числа руководящих и педагогических</w:t>
      </w:r>
      <w:r w:rsidRPr="000A264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работников.</w:t>
      </w:r>
    </w:p>
    <w:p w:rsidR="000A264B" w:rsidRPr="000A264B" w:rsidRDefault="000A264B" w:rsidP="000A264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322" w:lineRule="exact"/>
        <w:ind w:left="1958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Руководитель Центра</w:t>
      </w:r>
      <w:r w:rsidRPr="000A264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обязан:</w:t>
      </w: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322" w:lineRule="exact"/>
        <w:ind w:left="1958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осуществлять оперативное руководство</w:t>
      </w:r>
      <w:r w:rsidRPr="000A264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Центром;</w:t>
      </w: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9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</w:t>
      </w:r>
      <w:r w:rsidRPr="000A264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Центра;</w:t>
      </w: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2" w:lineRule="auto"/>
        <w:ind w:right="566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отчитываться перед Руководителем Учреждения о результатах работы</w:t>
      </w:r>
      <w:r w:rsidRPr="000A264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Центра;</w:t>
      </w: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  <w:tab w:val="left" w:pos="4020"/>
          <w:tab w:val="left" w:pos="5416"/>
          <w:tab w:val="left" w:pos="7753"/>
        </w:tabs>
        <w:autoSpaceDE w:val="0"/>
        <w:autoSpaceDN w:val="0"/>
        <w:spacing w:after="0" w:line="240" w:lineRule="auto"/>
        <w:ind w:right="568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выполнять</w:t>
      </w:r>
      <w:r w:rsidRPr="000A264B">
        <w:rPr>
          <w:rFonts w:ascii="Times New Roman" w:eastAsia="Times New Roman" w:hAnsi="Times New Roman" w:cs="Times New Roman"/>
          <w:sz w:val="28"/>
        </w:rPr>
        <w:tab/>
        <w:t>иные</w:t>
      </w:r>
      <w:r w:rsidRPr="000A264B">
        <w:rPr>
          <w:rFonts w:ascii="Times New Roman" w:eastAsia="Times New Roman" w:hAnsi="Times New Roman" w:cs="Times New Roman"/>
          <w:sz w:val="28"/>
        </w:rPr>
        <w:tab/>
        <w:t>обязанности,</w:t>
      </w:r>
      <w:r w:rsidRPr="000A264B">
        <w:rPr>
          <w:rFonts w:ascii="Times New Roman" w:eastAsia="Times New Roman" w:hAnsi="Times New Roman" w:cs="Times New Roman"/>
          <w:sz w:val="28"/>
        </w:rPr>
        <w:tab/>
      </w:r>
      <w:r w:rsidRPr="000A264B">
        <w:rPr>
          <w:rFonts w:ascii="Times New Roman" w:eastAsia="Times New Roman" w:hAnsi="Times New Roman" w:cs="Times New Roman"/>
          <w:spacing w:val="-1"/>
          <w:sz w:val="28"/>
        </w:rPr>
        <w:t xml:space="preserve">предусмотренные </w:t>
      </w:r>
      <w:r w:rsidRPr="000A264B">
        <w:rPr>
          <w:rFonts w:ascii="Times New Roman" w:eastAsia="Times New Roman" w:hAnsi="Times New Roman" w:cs="Times New Roman"/>
          <w:sz w:val="28"/>
        </w:rPr>
        <w:t>законодательством, уставом Учреждения, должностной инструкцией и настоящим</w:t>
      </w:r>
      <w:r w:rsidRPr="000A264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Положением.</w:t>
      </w:r>
    </w:p>
    <w:p w:rsidR="000A264B" w:rsidRPr="000A264B" w:rsidRDefault="000A264B" w:rsidP="000A264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321" w:lineRule="exact"/>
        <w:ind w:left="1958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Руководитель Центра</w:t>
      </w:r>
      <w:r w:rsidRPr="000A264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вправе:</w:t>
      </w:r>
    </w:p>
    <w:p w:rsidR="000A264B" w:rsidRPr="000A264B" w:rsidRDefault="000A264B" w:rsidP="000A264B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  <w:sectPr w:rsidR="000A264B" w:rsidRPr="000A264B">
          <w:pgSz w:w="11900" w:h="16850"/>
          <w:pgMar w:top="1060" w:right="280" w:bottom="280" w:left="1160" w:header="720" w:footer="720" w:gutter="0"/>
          <w:cols w:space="720"/>
        </w:sectPr>
      </w:pP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before="65" w:after="0" w:line="242" w:lineRule="auto"/>
        <w:ind w:right="568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lastRenderedPageBreak/>
        <w:t>осуществлять расстановку кадров Центра, прием на работу которых осуществляется приказом руководителя</w:t>
      </w:r>
      <w:r w:rsidRPr="000A264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Учреждения;</w:t>
      </w: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4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</w:t>
      </w:r>
      <w:r w:rsidRPr="000A264B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реализацией;</w:t>
      </w: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6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 w:rsidRPr="000A264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Центра;</w:t>
      </w: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72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по согласованию с руководителем Учреждения осуществлять организацию и проведение мероприятий по профилю направлений деятельности</w:t>
      </w:r>
      <w:r w:rsidRPr="000A264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Центра;</w:t>
      </w:r>
    </w:p>
    <w:p w:rsidR="000A264B" w:rsidRPr="000A264B" w:rsidRDefault="000A264B" w:rsidP="000A264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4" w:firstLine="707"/>
        <w:jc w:val="both"/>
        <w:rPr>
          <w:rFonts w:ascii="Times New Roman" w:eastAsia="Times New Roman" w:hAnsi="Times New Roman" w:cs="Times New Roman"/>
          <w:sz w:val="28"/>
        </w:rPr>
      </w:pPr>
      <w:r w:rsidRPr="000A264B">
        <w:rPr>
          <w:rFonts w:ascii="Times New Roman" w:eastAsia="Times New Roman" w:hAnsi="Times New Roman" w:cs="Times New Roman"/>
          <w:sz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 w:rsidRPr="000A264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A264B">
        <w:rPr>
          <w:rFonts w:ascii="Times New Roman" w:eastAsia="Times New Roman" w:hAnsi="Times New Roman" w:cs="Times New Roman"/>
          <w:sz w:val="28"/>
        </w:rPr>
        <w:t>Федерации.</w:t>
      </w:r>
    </w:p>
    <w:p w:rsidR="006137D1" w:rsidRDefault="006137D1"/>
    <w:sectPr w:rsidR="0061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1729"/>
    <w:multiLevelType w:val="hybridMultilevel"/>
    <w:tmpl w:val="83305598"/>
    <w:lvl w:ilvl="0" w:tplc="23E423FA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0A306C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F8A8F78C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3F864B2E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8FF65136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1578E3E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1FFEDBEA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60423C68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BC06BCA2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72E76B7B"/>
    <w:multiLevelType w:val="multilevel"/>
    <w:tmpl w:val="6480DEA2"/>
    <w:lvl w:ilvl="0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2"/>
    <w:rsid w:val="000A264B"/>
    <w:rsid w:val="001B6A82"/>
    <w:rsid w:val="006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17F2"/>
  <w15:chartTrackingRefBased/>
  <w15:docId w15:val="{6CD60EE2-812C-4BB5-95DA-9F902A1D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2021-08-29T18:53:00Z</dcterms:created>
  <dcterms:modified xsi:type="dcterms:W3CDTF">2021-08-29T18:58:00Z</dcterms:modified>
</cp:coreProperties>
</file>